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El aliado exprés para sobrevivir (con estilo) a los cambios locos de clima</w:t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12 de junio de 2025.-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¿Sol abrasador por la mañana, lluvia en la tarde y bochorno por la noche? Bienvenido a la temporada en la que el clima no se decide… pero tu look sí puede estar bajo control.</w:t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los cambios bruscos de temperatura y la humedad a tope, mantener el cabello limpio, fresco y con buen volumen puede sentirse como una misión imposible. En esta época del año, muchas personas —hombres y mujeres— ajustan su rutina, cambian de peinado, se hacen cortes más prácticos o buscan soluciones rápidas para salir bien librados del frizz, el aplastado por la lluvia o la oleosidad de más.</w:t>
      </w:r>
    </w:p>
    <w:p w:rsidR="00000000" w:rsidDel="00000000" w:rsidP="00000000" w:rsidRDefault="00000000" w:rsidRPr="00000000" w14:paraId="00000005">
      <w:pPr>
        <w:spacing w:after="240" w:before="240"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Ahí es donde el shampoo en seco se ha convertido en el mejor secreto para refrescar el cabello en segundos y seguir con el día sin complicaciones. Aunque no es un producto anti-frizz per se, al absorber grasa y aportar volumen, sí ayuda a mantener el peinado “fresco” y más manejable durante días de humedad o bochorno. </w:t>
      </w:r>
    </w:p>
    <w:p w:rsidR="00000000" w:rsidDel="00000000" w:rsidP="00000000" w:rsidRDefault="00000000" w:rsidRPr="00000000" w14:paraId="00000006">
      <w:pPr>
        <w:spacing w:after="240" w:before="240"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Tip Batiste exprés: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si estás en la oficina y tu agenda cambia sin previo aviso —como una videollamada urgente, comida con clientes o evento de última hora— un par de disparos de Batiste en las raíces, seguido de un cepillado rápido, puede revivir tu peinado y darle un boost de volumen y frescura. Es ese mini-rescate que no sabías que necesitabas... hasta que lo necesitas.</w:t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Ya sea para refrescar tu look después de una caminata bajo la lluvia o recuperar la textura tras un día bochornoso, Batiste es la opción práctica y rápida para quienes viven con el ritmo acelerado del día a día.</w:t>
      </w:r>
    </w:p>
    <w:p w:rsidR="00000000" w:rsidDel="00000000" w:rsidP="00000000" w:rsidRDefault="00000000" w:rsidRPr="00000000" w14:paraId="00000008">
      <w:pPr>
        <w:spacing w:after="240" w:before="240"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 lo mejor: es para todos. Sin importar si usas el pelo corto, largo, suelto, peinado, liso o rizado, su fórmula ligera se adapta a cada estilo, y ahora más que nunca, Batiste es una opción unisex, ideal para quienes buscan practicidad sin sacrificar el look.</w:t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verano, no pelees con el clima y sientete tranquilo con Batiste. </w:t>
      </w:r>
    </w:p>
    <w:p w:rsidR="00000000" w:rsidDel="00000000" w:rsidP="00000000" w:rsidRDefault="00000000" w:rsidRPr="00000000" w14:paraId="0000000A">
      <w:pPr>
        <w:spacing w:after="240" w:before="240" w:line="276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…</w:t>
      </w:r>
    </w:p>
    <w:p w:rsidR="00000000" w:rsidDel="00000000" w:rsidP="00000000" w:rsidRDefault="00000000" w:rsidRPr="00000000" w14:paraId="0000000B">
      <w:pPr>
        <w:spacing w:after="240" w:before="240" w:line="276" w:lineRule="auto"/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Acerca de Batiste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Batiste es la marca líder mundial de shampoo en seco, dedicada a ofrecer soluciones rápidas y efectivas para el cuidado del pelo. Desde su fundación, Batiste ha revolucionado la rutina de belleza diaria, proporcionando productos innovadores que permiten a las personas lucir y sentirse mejor en cualquier momento y lugar. Con una amplia gama de fragancias y fórmula natural a base de almidón de arroz, Batiste se adapta a todo tipo de pelo y estilo, brindando frescura instantánea y volumen sin necesidad de agua. Nuestra misión es empoderar a nuestras consumidoras para que vivan con confianza y estilo, todos los días. Más información está disponible en el sitio web de Batiste: </w:t>
      </w:r>
      <w:hyperlink r:id="rId6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sz w:val="18"/>
            <w:szCs w:val="18"/>
            <w:u w:val="single"/>
            <w:rtl w:val="0"/>
          </w:rPr>
          <w:t xml:space="preserve">https://batiste.com.mx/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1433513" cy="44529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591" l="0" r="0" t="15282"/>
                  <a:stretch>
                    <a:fillRect/>
                  </a:stretch>
                </pic:blipFill>
                <pic:spPr>
                  <a:xfrm>
                    <a:off x="0" y="0"/>
                    <a:ext cx="1433513" cy="44529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atiste.com.mx/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